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22" w:rsidRDefault="00D76122" w:rsidP="00D76122">
      <w:pPr>
        <w:spacing w:line="240" w:lineRule="exact"/>
        <w:ind w:left="6372" w:firstLine="708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 2</w:t>
      </w:r>
    </w:p>
    <w:p w:rsidR="00805B36" w:rsidRPr="00303FBA" w:rsidRDefault="00805B36" w:rsidP="00F6250D">
      <w:pPr>
        <w:spacing w:line="240" w:lineRule="exact"/>
        <w:jc w:val="right"/>
        <w:rPr>
          <w:sz w:val="22"/>
          <w:szCs w:val="22"/>
          <w:lang w:eastAsia="en-US"/>
        </w:rPr>
      </w:pPr>
      <w:r w:rsidRPr="00303FBA">
        <w:rPr>
          <w:sz w:val="22"/>
          <w:szCs w:val="22"/>
          <w:lang w:eastAsia="en-US"/>
        </w:rPr>
        <w:t xml:space="preserve">к приказу </w:t>
      </w:r>
      <w:r w:rsidR="00F6250D">
        <w:rPr>
          <w:sz w:val="22"/>
          <w:szCs w:val="22"/>
          <w:lang w:eastAsia="en-US"/>
        </w:rPr>
        <w:t xml:space="preserve">КАРО </w:t>
      </w:r>
      <w:r>
        <w:rPr>
          <w:sz w:val="22"/>
          <w:szCs w:val="22"/>
          <w:lang w:eastAsia="en-US"/>
        </w:rPr>
        <w:t>№</w:t>
      </w:r>
      <w:r w:rsidR="00F6250D">
        <w:rPr>
          <w:sz w:val="22"/>
          <w:szCs w:val="22"/>
          <w:lang w:eastAsia="en-US"/>
        </w:rPr>
        <w:t>12 от 11.01.2022 г.</w:t>
      </w:r>
    </w:p>
    <w:p w:rsidR="00805B36" w:rsidRPr="00805B36" w:rsidRDefault="00805B36" w:rsidP="00805B36">
      <w:pPr>
        <w:spacing w:line="240" w:lineRule="exact"/>
        <w:ind w:left="10635" w:firstLine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</w:t>
      </w:r>
    </w:p>
    <w:p w:rsidR="00D76122" w:rsidRDefault="00D76122" w:rsidP="003848C6">
      <w:pPr>
        <w:spacing w:line="240" w:lineRule="exact"/>
        <w:jc w:val="center"/>
        <w:rPr>
          <w:spacing w:val="2"/>
          <w:sz w:val="28"/>
          <w:szCs w:val="28"/>
        </w:rPr>
      </w:pPr>
    </w:p>
    <w:p w:rsidR="003848C6" w:rsidRPr="00EB718C" w:rsidRDefault="003848C6" w:rsidP="003848C6">
      <w:pPr>
        <w:spacing w:line="240" w:lineRule="exact"/>
        <w:jc w:val="center"/>
        <w:rPr>
          <w:spacing w:val="2"/>
          <w:sz w:val="28"/>
          <w:szCs w:val="28"/>
        </w:rPr>
      </w:pPr>
      <w:r w:rsidRPr="00EB718C">
        <w:rPr>
          <w:spacing w:val="2"/>
          <w:sz w:val="28"/>
          <w:szCs w:val="28"/>
        </w:rPr>
        <w:t>ТИПОВОЕ ПОЛОЖЕНИЕ</w:t>
      </w:r>
    </w:p>
    <w:p w:rsidR="003848C6" w:rsidRPr="00EB718C" w:rsidRDefault="00D16249" w:rsidP="003848C6">
      <w:pPr>
        <w:spacing w:line="240" w:lineRule="exac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деятельности ц</w:t>
      </w:r>
      <w:r w:rsidR="003848C6" w:rsidRPr="00EB718C">
        <w:rPr>
          <w:spacing w:val="2"/>
          <w:sz w:val="28"/>
          <w:szCs w:val="28"/>
        </w:rPr>
        <w:t xml:space="preserve">ентров «Точка роста» на территории </w:t>
      </w:r>
      <w:proofErr w:type="spellStart"/>
      <w:r w:rsidR="00CA390F">
        <w:rPr>
          <w:spacing w:val="2"/>
          <w:sz w:val="28"/>
          <w:szCs w:val="28"/>
        </w:rPr>
        <w:t>Усть-Калманского</w:t>
      </w:r>
      <w:proofErr w:type="spellEnd"/>
      <w:r w:rsidR="00CA390F">
        <w:rPr>
          <w:spacing w:val="2"/>
          <w:sz w:val="28"/>
          <w:szCs w:val="28"/>
        </w:rPr>
        <w:t xml:space="preserve"> района</w:t>
      </w:r>
    </w:p>
    <w:p w:rsidR="003848C6" w:rsidRPr="00EB718C" w:rsidRDefault="003848C6" w:rsidP="003848C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848C6" w:rsidRPr="00EB718C" w:rsidRDefault="003848C6" w:rsidP="003848C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848C6" w:rsidRPr="00EB718C" w:rsidRDefault="003848C6" w:rsidP="003848C6">
      <w:pPr>
        <w:jc w:val="center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1. Общие положения</w:t>
      </w:r>
    </w:p>
    <w:p w:rsidR="003848C6" w:rsidRPr="00EB718C" w:rsidRDefault="003848C6" w:rsidP="003848C6">
      <w:pPr>
        <w:jc w:val="both"/>
        <w:rPr>
          <w:rFonts w:eastAsia="Calibri"/>
          <w:sz w:val="28"/>
          <w:szCs w:val="28"/>
          <w:lang w:eastAsia="en-US"/>
        </w:rPr>
      </w:pPr>
    </w:p>
    <w:p w:rsidR="00D16249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 xml:space="preserve">1.1 Центр образования </w:t>
      </w:r>
      <w:proofErr w:type="spellStart"/>
      <w:r w:rsidR="00D16249"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r w:rsidR="00D16249">
        <w:rPr>
          <w:rFonts w:eastAsia="Calibri"/>
          <w:sz w:val="28"/>
          <w:szCs w:val="28"/>
          <w:lang w:eastAsia="en-US"/>
        </w:rPr>
        <w:t xml:space="preserve"> и технологической</w:t>
      </w:r>
      <w:r w:rsidR="00EC751A">
        <w:rPr>
          <w:rFonts w:eastAsia="Calibri"/>
          <w:sz w:val="28"/>
          <w:szCs w:val="28"/>
          <w:lang w:eastAsia="en-US"/>
        </w:rPr>
        <w:t xml:space="preserve"> </w:t>
      </w:r>
      <w:r w:rsidR="00D16249">
        <w:rPr>
          <w:rFonts w:eastAsia="Calibri"/>
          <w:sz w:val="28"/>
          <w:szCs w:val="28"/>
          <w:lang w:eastAsia="en-US"/>
        </w:rPr>
        <w:t>направленностей</w:t>
      </w:r>
      <w:r w:rsidRPr="00EB718C">
        <w:rPr>
          <w:rFonts w:eastAsia="Calibri"/>
          <w:sz w:val="28"/>
          <w:szCs w:val="28"/>
          <w:lang w:eastAsia="en-US"/>
        </w:rPr>
        <w:t xml:space="preserve"> «Точка роста» </w:t>
      </w:r>
      <w:r w:rsidR="00D16249">
        <w:rPr>
          <w:rFonts w:eastAsia="Calibri"/>
          <w:sz w:val="28"/>
          <w:szCs w:val="28"/>
          <w:lang w:eastAsia="en-US"/>
        </w:rPr>
        <w:t xml:space="preserve">на базе </w:t>
      </w:r>
      <w:r w:rsidR="00D16249" w:rsidRPr="00D16249">
        <w:rPr>
          <w:rFonts w:eastAsia="Calibri"/>
          <w:i/>
          <w:sz w:val="28"/>
          <w:szCs w:val="28"/>
          <w:lang w:eastAsia="en-US"/>
        </w:rPr>
        <w:t>( наименование общеобразовательной организации</w:t>
      </w:r>
      <w:r w:rsidR="00D16249">
        <w:rPr>
          <w:rFonts w:eastAsia="Calibri"/>
          <w:sz w:val="28"/>
          <w:szCs w:val="28"/>
          <w:lang w:eastAsia="en-US"/>
        </w:rPr>
        <w:t>)  (</w:t>
      </w:r>
      <w:proofErr w:type="spellStart"/>
      <w:r w:rsidR="00D16249">
        <w:rPr>
          <w:rFonts w:eastAsia="Calibri"/>
          <w:sz w:val="28"/>
          <w:szCs w:val="28"/>
          <w:lang w:eastAsia="en-US"/>
        </w:rPr>
        <w:t>далее-Центр</w:t>
      </w:r>
      <w:proofErr w:type="spellEnd"/>
      <w:r w:rsidR="00D16249">
        <w:rPr>
          <w:rFonts w:eastAsia="Calibri"/>
          <w:sz w:val="28"/>
          <w:szCs w:val="28"/>
          <w:lang w:eastAsia="en-US"/>
        </w:rPr>
        <w:t>)</w:t>
      </w:r>
      <w:r w:rsidRPr="00EB718C">
        <w:rPr>
          <w:rFonts w:eastAsia="Calibri"/>
          <w:sz w:val="28"/>
          <w:szCs w:val="28"/>
          <w:lang w:eastAsia="en-US"/>
        </w:rPr>
        <w:t xml:space="preserve"> создан </w:t>
      </w:r>
      <w:r w:rsidR="00D16249">
        <w:rPr>
          <w:rFonts w:eastAsia="Calibri"/>
          <w:sz w:val="28"/>
          <w:szCs w:val="28"/>
          <w:lang w:eastAsia="en-US"/>
        </w:rPr>
        <w:t>с целью</w:t>
      </w:r>
      <w:r w:rsidRPr="00EB718C">
        <w:rPr>
          <w:rFonts w:eastAsia="Calibri"/>
          <w:sz w:val="28"/>
          <w:szCs w:val="28"/>
          <w:lang w:eastAsia="en-US"/>
        </w:rPr>
        <w:t xml:space="preserve"> развития</w:t>
      </w:r>
      <w:r w:rsidR="00D16249">
        <w:rPr>
          <w:rFonts w:eastAsia="Calibri"/>
          <w:sz w:val="28"/>
          <w:szCs w:val="28"/>
          <w:lang w:eastAsia="en-US"/>
        </w:rPr>
        <w:t xml:space="preserve"> у обучающихся </w:t>
      </w:r>
      <w:proofErr w:type="spellStart"/>
      <w:r w:rsidR="00D16249"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r w:rsidR="00D16249">
        <w:rPr>
          <w:rFonts w:eastAsia="Calibri"/>
          <w:sz w:val="28"/>
          <w:szCs w:val="28"/>
          <w:lang w:eastAsia="en-US"/>
        </w:rPr>
        <w:t>, математической,</w:t>
      </w:r>
      <w:r w:rsidR="00EC751A">
        <w:rPr>
          <w:rFonts w:eastAsia="Calibri"/>
          <w:sz w:val="28"/>
          <w:szCs w:val="28"/>
          <w:lang w:eastAsia="en-US"/>
        </w:rPr>
        <w:t xml:space="preserve"> </w:t>
      </w:r>
      <w:r w:rsidR="00D16249">
        <w:rPr>
          <w:rFonts w:eastAsia="Calibri"/>
          <w:sz w:val="28"/>
          <w:szCs w:val="28"/>
          <w:lang w:eastAsia="en-US"/>
        </w:rPr>
        <w:t>информационной грамотности</w:t>
      </w:r>
      <w:proofErr w:type="gramStart"/>
      <w:r w:rsidR="00D16249">
        <w:rPr>
          <w:rFonts w:eastAsia="Calibri"/>
          <w:sz w:val="28"/>
          <w:szCs w:val="28"/>
          <w:lang w:eastAsia="en-US"/>
        </w:rPr>
        <w:t>.</w:t>
      </w:r>
      <w:proofErr w:type="gramEnd"/>
      <w:r w:rsidR="00EC751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16249">
        <w:rPr>
          <w:rFonts w:eastAsia="Calibri"/>
          <w:sz w:val="28"/>
          <w:szCs w:val="28"/>
          <w:lang w:eastAsia="en-US"/>
        </w:rPr>
        <w:t>ф</w:t>
      </w:r>
      <w:proofErr w:type="gramEnd"/>
      <w:r w:rsidR="00D16249">
        <w:rPr>
          <w:rFonts w:eastAsia="Calibri"/>
          <w:sz w:val="28"/>
          <w:szCs w:val="28"/>
          <w:lang w:eastAsia="en-US"/>
        </w:rPr>
        <w:t xml:space="preserve">ормирования критического и </w:t>
      </w:r>
      <w:proofErr w:type="spellStart"/>
      <w:r w:rsidR="00D16249">
        <w:rPr>
          <w:rFonts w:eastAsia="Calibri"/>
          <w:sz w:val="28"/>
          <w:szCs w:val="28"/>
          <w:lang w:eastAsia="en-US"/>
        </w:rPr>
        <w:t>креативного</w:t>
      </w:r>
      <w:proofErr w:type="spellEnd"/>
      <w:r w:rsidR="00D16249">
        <w:rPr>
          <w:rFonts w:eastAsia="Calibri"/>
          <w:sz w:val="28"/>
          <w:szCs w:val="28"/>
          <w:lang w:eastAsia="en-US"/>
        </w:rPr>
        <w:t xml:space="preserve"> мышления,</w:t>
      </w:r>
      <w:r w:rsidR="00EC751A">
        <w:rPr>
          <w:rFonts w:eastAsia="Calibri"/>
          <w:sz w:val="28"/>
          <w:szCs w:val="28"/>
          <w:lang w:eastAsia="en-US"/>
        </w:rPr>
        <w:t xml:space="preserve"> </w:t>
      </w:r>
      <w:r w:rsidR="00D16249">
        <w:rPr>
          <w:rFonts w:eastAsia="Calibri"/>
          <w:sz w:val="28"/>
          <w:szCs w:val="28"/>
          <w:lang w:eastAsia="en-US"/>
        </w:rPr>
        <w:t xml:space="preserve">совершенствования навыков </w:t>
      </w:r>
      <w:proofErr w:type="spellStart"/>
      <w:r w:rsidR="00D16249"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r w:rsidR="00D16249">
        <w:rPr>
          <w:rFonts w:eastAsia="Calibri"/>
          <w:sz w:val="28"/>
          <w:szCs w:val="28"/>
          <w:lang w:eastAsia="en-US"/>
        </w:rPr>
        <w:t xml:space="preserve"> и технологической направленностей.</w:t>
      </w:r>
    </w:p>
    <w:p w:rsidR="003848C6" w:rsidRPr="00EB718C" w:rsidRDefault="005630ED" w:rsidP="00D162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="003848C6" w:rsidRPr="00EB718C">
        <w:rPr>
          <w:rFonts w:eastAsia="Calibri"/>
          <w:sz w:val="28"/>
          <w:szCs w:val="28"/>
          <w:lang w:eastAsia="en-US"/>
        </w:rPr>
        <w:t xml:space="preserve">Центр </w:t>
      </w:r>
      <w:r w:rsidR="00D16249">
        <w:rPr>
          <w:rFonts w:eastAsia="Calibri"/>
          <w:sz w:val="28"/>
          <w:szCs w:val="28"/>
          <w:lang w:eastAsia="en-US"/>
        </w:rPr>
        <w:t xml:space="preserve">не </w:t>
      </w:r>
      <w:r w:rsidR="003848C6" w:rsidRPr="00EB718C">
        <w:rPr>
          <w:rFonts w:eastAsia="Calibri"/>
          <w:sz w:val="28"/>
          <w:szCs w:val="28"/>
          <w:lang w:eastAsia="en-US"/>
        </w:rPr>
        <w:t xml:space="preserve">является </w:t>
      </w:r>
      <w:r w:rsidR="00D16249">
        <w:rPr>
          <w:rFonts w:eastAsia="Calibri"/>
          <w:sz w:val="28"/>
          <w:szCs w:val="28"/>
          <w:lang w:eastAsia="en-US"/>
        </w:rPr>
        <w:t xml:space="preserve">юридическим лицом и действует для достижения уставных целей ( </w:t>
      </w:r>
      <w:r w:rsidR="00D16249" w:rsidRPr="00D16249">
        <w:rPr>
          <w:rFonts w:eastAsia="Calibri"/>
          <w:i/>
          <w:sz w:val="28"/>
          <w:szCs w:val="28"/>
          <w:lang w:eastAsia="en-US"/>
        </w:rPr>
        <w:t>наименование общеобразовательной организации</w:t>
      </w:r>
      <w:r w:rsidR="00D16249">
        <w:rPr>
          <w:rFonts w:eastAsia="Calibri"/>
          <w:sz w:val="28"/>
          <w:szCs w:val="28"/>
          <w:lang w:eastAsia="en-US"/>
        </w:rPr>
        <w:t>) (дале</w:t>
      </w:r>
      <w:proofErr w:type="gramStart"/>
      <w:r w:rsidR="00D16249">
        <w:rPr>
          <w:rFonts w:eastAsia="Calibri"/>
          <w:sz w:val="28"/>
          <w:szCs w:val="28"/>
          <w:lang w:eastAsia="en-US"/>
        </w:rPr>
        <w:t>е-</w:t>
      </w:r>
      <w:proofErr w:type="gramEnd"/>
      <w:r w:rsidR="00D16249">
        <w:rPr>
          <w:rFonts w:eastAsia="Calibri"/>
          <w:sz w:val="28"/>
          <w:szCs w:val="28"/>
          <w:lang w:eastAsia="en-US"/>
        </w:rPr>
        <w:t xml:space="preserve"> «Учреждение»), а также в целях выполнения задач и достижения показателей и результатов национального проекта «Образование».</w:t>
      </w:r>
    </w:p>
    <w:p w:rsidR="003848C6" w:rsidRPr="00EB718C" w:rsidRDefault="003848C6" w:rsidP="00EC75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1.3. В своей деятельности Центр руководствуется Федеральным законом</w:t>
      </w:r>
      <w:r w:rsidR="00D16249">
        <w:rPr>
          <w:rFonts w:eastAsia="Calibri"/>
          <w:sz w:val="28"/>
          <w:szCs w:val="28"/>
          <w:lang w:eastAsia="en-US"/>
        </w:rPr>
        <w:t xml:space="preserve"> Российской Федерации </w:t>
      </w:r>
      <w:r w:rsidRPr="00EB718C">
        <w:rPr>
          <w:rFonts w:eastAsia="Calibri"/>
          <w:sz w:val="28"/>
          <w:szCs w:val="28"/>
          <w:lang w:eastAsia="en-US"/>
        </w:rPr>
        <w:t xml:space="preserve"> от</w:t>
      </w:r>
      <w:r w:rsidR="00D16249">
        <w:rPr>
          <w:rFonts w:eastAsia="Calibri"/>
          <w:sz w:val="28"/>
          <w:szCs w:val="28"/>
          <w:lang w:eastAsia="en-US"/>
        </w:rPr>
        <w:t xml:space="preserve"> </w:t>
      </w:r>
      <w:r w:rsidRPr="00EB718C">
        <w:rPr>
          <w:rFonts w:eastAsia="Calibri"/>
          <w:sz w:val="28"/>
          <w:szCs w:val="28"/>
          <w:lang w:eastAsia="en-US"/>
        </w:rPr>
        <w:t>29.12.2012 № 273-ФЗ «Об образ</w:t>
      </w:r>
      <w:r w:rsidR="00D16249">
        <w:rPr>
          <w:rFonts w:eastAsia="Calibri"/>
          <w:sz w:val="28"/>
          <w:szCs w:val="28"/>
          <w:lang w:eastAsia="en-US"/>
        </w:rPr>
        <w:t xml:space="preserve">овании в Российской Федерации», </w:t>
      </w:r>
      <w:r w:rsidRPr="00EB718C">
        <w:rPr>
          <w:rFonts w:eastAsia="Calibri"/>
          <w:sz w:val="28"/>
          <w:szCs w:val="28"/>
          <w:lang w:eastAsia="en-US"/>
        </w:rPr>
        <w:t>другими нормативными документами Министерства просвещения Российской Федераци</w:t>
      </w:r>
      <w:r w:rsidR="00D16249">
        <w:rPr>
          <w:rFonts w:eastAsia="Calibri"/>
          <w:sz w:val="28"/>
          <w:szCs w:val="28"/>
          <w:lang w:eastAsia="en-US"/>
        </w:rPr>
        <w:t>и, иными нормативными правовыми актами Российской Федерации, программой развития (</w:t>
      </w:r>
      <w:r w:rsidR="00D16249" w:rsidRPr="00D16249">
        <w:rPr>
          <w:rFonts w:eastAsia="Calibri"/>
          <w:i/>
          <w:sz w:val="28"/>
          <w:szCs w:val="28"/>
          <w:lang w:eastAsia="en-US"/>
        </w:rPr>
        <w:t>наименование общеобразовательной организации</w:t>
      </w:r>
      <w:r w:rsidR="00D16249">
        <w:rPr>
          <w:rFonts w:eastAsia="Calibri"/>
          <w:i/>
          <w:sz w:val="28"/>
          <w:szCs w:val="28"/>
          <w:lang w:eastAsia="en-US"/>
        </w:rPr>
        <w:t>)</w:t>
      </w:r>
      <w:proofErr w:type="gramStart"/>
      <w:r w:rsidR="00D16249">
        <w:rPr>
          <w:rFonts w:eastAsia="Calibri"/>
          <w:i/>
          <w:sz w:val="28"/>
          <w:szCs w:val="28"/>
          <w:lang w:eastAsia="en-US"/>
        </w:rPr>
        <w:t>,</w:t>
      </w:r>
      <w:r w:rsidR="00D16249">
        <w:rPr>
          <w:rFonts w:eastAsia="Calibri"/>
          <w:sz w:val="28"/>
          <w:szCs w:val="28"/>
          <w:lang w:eastAsia="en-US"/>
        </w:rPr>
        <w:t>п</w:t>
      </w:r>
      <w:proofErr w:type="gramEnd"/>
      <w:r w:rsidR="00D16249">
        <w:rPr>
          <w:rFonts w:eastAsia="Calibri"/>
          <w:sz w:val="28"/>
          <w:szCs w:val="28"/>
          <w:lang w:eastAsia="en-US"/>
        </w:rPr>
        <w:t>ланами работы,</w:t>
      </w:r>
      <w:r w:rsidR="00EC751A">
        <w:rPr>
          <w:rFonts w:eastAsia="Calibri"/>
          <w:sz w:val="28"/>
          <w:szCs w:val="28"/>
          <w:lang w:eastAsia="en-US"/>
        </w:rPr>
        <w:t xml:space="preserve"> </w:t>
      </w:r>
      <w:r w:rsidR="00D16249">
        <w:rPr>
          <w:rFonts w:eastAsia="Calibri"/>
          <w:sz w:val="28"/>
          <w:szCs w:val="28"/>
          <w:lang w:eastAsia="en-US"/>
        </w:rPr>
        <w:t>утвержденными учредителем и настоящим Положением.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1.4. Центр в своей деятельности подчиняется директору Учреждения.</w:t>
      </w:r>
    </w:p>
    <w:p w:rsidR="003848C6" w:rsidRPr="00EB718C" w:rsidRDefault="003848C6" w:rsidP="003848C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848C6" w:rsidRPr="00EB718C" w:rsidRDefault="003848C6" w:rsidP="003848C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2. Цели, задачи, функции деятельности Центра</w:t>
      </w:r>
    </w:p>
    <w:p w:rsidR="003848C6" w:rsidRPr="00EB718C" w:rsidRDefault="003848C6" w:rsidP="003848C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848C6" w:rsidRPr="00EB718C" w:rsidRDefault="003848C6" w:rsidP="008B24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2.1. Основн</w:t>
      </w:r>
      <w:r w:rsidR="006B3207">
        <w:rPr>
          <w:rFonts w:eastAsia="Calibri"/>
          <w:sz w:val="28"/>
          <w:szCs w:val="28"/>
          <w:lang w:eastAsia="en-US"/>
        </w:rPr>
        <w:t>ой целью деятельности  Центра являе</w:t>
      </w:r>
      <w:r w:rsidRPr="00EB718C">
        <w:rPr>
          <w:rFonts w:eastAsia="Calibri"/>
          <w:sz w:val="28"/>
          <w:szCs w:val="28"/>
          <w:lang w:eastAsia="en-US"/>
        </w:rPr>
        <w:t>тся</w:t>
      </w:r>
      <w:r w:rsidR="008B2449">
        <w:rPr>
          <w:rFonts w:eastAsia="Calibri"/>
          <w:sz w:val="28"/>
          <w:szCs w:val="28"/>
          <w:lang w:eastAsia="en-US"/>
        </w:rPr>
        <w:t xml:space="preserve">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="008B2449"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proofErr w:type="gramEnd"/>
      <w:r w:rsidR="008B2449">
        <w:rPr>
          <w:rFonts w:eastAsia="Calibri"/>
          <w:sz w:val="28"/>
          <w:szCs w:val="28"/>
          <w:lang w:eastAsia="en-US"/>
        </w:rPr>
        <w:t xml:space="preserve"> и технологической направленностей, программ дополнительного образования </w:t>
      </w:r>
      <w:proofErr w:type="spellStart"/>
      <w:r w:rsidR="008B2449"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r w:rsidR="008B2449">
        <w:rPr>
          <w:rFonts w:eastAsia="Calibri"/>
          <w:sz w:val="28"/>
          <w:szCs w:val="28"/>
          <w:lang w:eastAsia="en-US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3848C6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2.2. Задач</w:t>
      </w:r>
      <w:r w:rsidR="00C61C77">
        <w:rPr>
          <w:rFonts w:eastAsia="Calibri"/>
          <w:sz w:val="28"/>
          <w:szCs w:val="28"/>
          <w:lang w:eastAsia="en-US"/>
        </w:rPr>
        <w:t>ами</w:t>
      </w:r>
      <w:r w:rsidRPr="00EB718C">
        <w:rPr>
          <w:rFonts w:eastAsia="Calibri"/>
          <w:sz w:val="28"/>
          <w:szCs w:val="28"/>
          <w:lang w:eastAsia="en-US"/>
        </w:rPr>
        <w:t xml:space="preserve"> Центра</w:t>
      </w:r>
      <w:r w:rsidR="008B2449">
        <w:rPr>
          <w:rFonts w:eastAsia="Calibri"/>
          <w:sz w:val="28"/>
          <w:szCs w:val="28"/>
          <w:lang w:eastAsia="en-US"/>
        </w:rPr>
        <w:t xml:space="preserve"> являются</w:t>
      </w:r>
      <w:r w:rsidRPr="00EB718C">
        <w:rPr>
          <w:rFonts w:eastAsia="Calibri"/>
          <w:sz w:val="28"/>
          <w:szCs w:val="28"/>
          <w:lang w:eastAsia="en-US"/>
        </w:rPr>
        <w:t>:</w:t>
      </w:r>
    </w:p>
    <w:p w:rsidR="008B2449" w:rsidRDefault="008B2449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="00EC751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и технологической направленностей, в том числе в рамках внеурочной деятельности об</w:t>
      </w:r>
      <w:r w:rsidR="002C1728">
        <w:rPr>
          <w:rFonts w:eastAsia="Calibri"/>
          <w:sz w:val="28"/>
          <w:szCs w:val="28"/>
          <w:lang w:eastAsia="en-US"/>
        </w:rPr>
        <w:t>учающихся;</w:t>
      </w:r>
    </w:p>
    <w:p w:rsidR="002C1728" w:rsidRDefault="002C1728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2.2.2.разработка и реализация </w:t>
      </w:r>
      <w:proofErr w:type="spellStart"/>
      <w:r>
        <w:rPr>
          <w:rFonts w:eastAsia="Calibri"/>
          <w:sz w:val="28"/>
          <w:szCs w:val="28"/>
          <w:lang w:eastAsia="en-US"/>
        </w:rPr>
        <w:t>разноуровневых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дополнительных общеобразовательных программ </w:t>
      </w:r>
      <w:proofErr w:type="spellStart"/>
      <w:r>
        <w:rPr>
          <w:rFonts w:eastAsia="Calibri"/>
          <w:sz w:val="28"/>
          <w:szCs w:val="28"/>
          <w:lang w:eastAsia="en-US"/>
        </w:rPr>
        <w:t>естественно-научной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технической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направленностей, а также иных программ, в том числе в каникулярный период;</w:t>
      </w:r>
    </w:p>
    <w:p w:rsidR="002C1728" w:rsidRDefault="002C1728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2.2.3. вовлечение обучающихся и педагогических работников в пр</w:t>
      </w:r>
      <w:r w:rsidR="00EC751A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ектную деятельность;</w:t>
      </w:r>
    </w:p>
    <w:p w:rsidR="002C1728" w:rsidRDefault="002C1728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2.2.4. организация </w:t>
      </w:r>
      <w:proofErr w:type="spellStart"/>
      <w:r>
        <w:rPr>
          <w:rFonts w:eastAsia="Calibri"/>
          <w:sz w:val="28"/>
          <w:szCs w:val="28"/>
          <w:lang w:eastAsia="en-US"/>
        </w:rPr>
        <w:t>внеучебной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C1728" w:rsidRDefault="002C1728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C1728" w:rsidRDefault="002C1728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2.3.Центр для достижения цели и выполнения задач вправе взаимодействовать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2C1728" w:rsidRDefault="006B58A3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-р</w:t>
      </w:r>
      <w:r w:rsidR="002C1728">
        <w:rPr>
          <w:rFonts w:eastAsia="Calibri"/>
          <w:sz w:val="28"/>
          <w:szCs w:val="28"/>
          <w:lang w:eastAsia="en-US"/>
        </w:rPr>
        <w:t>азличными образовательными организациями в форме сетевого взаимодействия;</w:t>
      </w:r>
    </w:p>
    <w:p w:rsidR="002C1728" w:rsidRDefault="006B58A3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="002C1728">
        <w:rPr>
          <w:rFonts w:eastAsia="Calibri"/>
          <w:sz w:val="28"/>
          <w:szCs w:val="28"/>
          <w:lang w:eastAsia="en-US"/>
        </w:rPr>
        <w:t xml:space="preserve"> иными образовательными организациями, на базе которых созданы центры «Точка роста»;</w:t>
      </w:r>
    </w:p>
    <w:p w:rsidR="002C1728" w:rsidRDefault="006B58A3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-с </w:t>
      </w:r>
      <w:r w:rsidR="002C1728">
        <w:rPr>
          <w:rFonts w:eastAsia="Calibri"/>
          <w:sz w:val="28"/>
          <w:szCs w:val="28"/>
          <w:lang w:eastAsia="en-US"/>
        </w:rPr>
        <w:t xml:space="preserve"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</w:t>
      </w:r>
      <w:r w:rsidR="00D871EE">
        <w:rPr>
          <w:rFonts w:eastAsia="Calibri"/>
          <w:sz w:val="28"/>
          <w:szCs w:val="28"/>
          <w:lang w:eastAsia="en-US"/>
        </w:rPr>
        <w:t>работников;</w:t>
      </w:r>
    </w:p>
    <w:p w:rsidR="00D871EE" w:rsidRPr="00EB718C" w:rsidRDefault="006B58A3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D871EE">
        <w:rPr>
          <w:rFonts w:eastAsia="Calibri"/>
          <w:sz w:val="28"/>
          <w:szCs w:val="28"/>
          <w:lang w:eastAsia="en-US"/>
        </w:rPr>
        <w:t>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3848C6" w:rsidRPr="00EB718C" w:rsidRDefault="003848C6" w:rsidP="003848C6">
      <w:pPr>
        <w:jc w:val="both"/>
        <w:rPr>
          <w:rFonts w:eastAsia="Calibri"/>
          <w:sz w:val="28"/>
          <w:szCs w:val="28"/>
          <w:lang w:eastAsia="en-US"/>
        </w:rPr>
      </w:pPr>
    </w:p>
    <w:p w:rsidR="003848C6" w:rsidRPr="00EB718C" w:rsidRDefault="003848C6" w:rsidP="003848C6">
      <w:pPr>
        <w:jc w:val="center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 Порядок управления Центром</w:t>
      </w:r>
      <w:r w:rsidR="00D871EE">
        <w:rPr>
          <w:rFonts w:eastAsia="Calibri"/>
          <w:sz w:val="28"/>
          <w:szCs w:val="28"/>
          <w:lang w:eastAsia="en-US"/>
        </w:rPr>
        <w:t xml:space="preserve"> «Точка роста»</w:t>
      </w:r>
    </w:p>
    <w:p w:rsidR="003848C6" w:rsidRPr="00EB718C" w:rsidRDefault="003848C6" w:rsidP="003848C6">
      <w:pPr>
        <w:jc w:val="both"/>
        <w:rPr>
          <w:rFonts w:eastAsia="Calibri"/>
          <w:sz w:val="28"/>
          <w:szCs w:val="28"/>
          <w:lang w:eastAsia="en-US"/>
        </w:rPr>
      </w:pPr>
    </w:p>
    <w:p w:rsidR="003848C6" w:rsidRDefault="003848C6" w:rsidP="00D871EE">
      <w:pPr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ab/>
      </w:r>
      <w:r w:rsidR="00D871EE">
        <w:rPr>
          <w:rFonts w:eastAsia="Calibri"/>
          <w:sz w:val="28"/>
          <w:szCs w:val="28"/>
          <w:lang w:eastAsia="en-US"/>
        </w:rPr>
        <w:t>3.1.Руководитель Учреждения издает локальный нормативный акт о назначении руководителей Центра (куратора, ответственного за функционирование и развитие)</w:t>
      </w:r>
      <w:proofErr w:type="gramStart"/>
      <w:r w:rsidR="00D871EE">
        <w:rPr>
          <w:rFonts w:eastAsia="Calibri"/>
          <w:sz w:val="28"/>
          <w:szCs w:val="28"/>
          <w:lang w:eastAsia="en-US"/>
        </w:rPr>
        <w:t>,а</w:t>
      </w:r>
      <w:proofErr w:type="gramEnd"/>
      <w:r w:rsidR="00D871EE">
        <w:rPr>
          <w:rFonts w:eastAsia="Calibri"/>
          <w:sz w:val="28"/>
          <w:szCs w:val="28"/>
          <w:lang w:eastAsia="en-US"/>
        </w:rPr>
        <w:t xml:space="preserve"> также о создании Центра и утверждении Положение о деятельности Центра.</w:t>
      </w:r>
    </w:p>
    <w:p w:rsidR="00D871EE" w:rsidRPr="00EB718C" w:rsidRDefault="00D871EE" w:rsidP="00D871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3.2.Руководителем Центра может быть назначен сотрудник Учреждения из числа руководящих и педагогических работников.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3.3. Руководитель Центра обязан: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3.3.1. осуществлять оперативное руководство Центром;</w:t>
      </w:r>
    </w:p>
    <w:p w:rsidR="003848C6" w:rsidRPr="00EB718C" w:rsidRDefault="00D871EE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</w:t>
      </w:r>
      <w:r w:rsidR="003848C6" w:rsidRPr="00EB718C">
        <w:rPr>
          <w:rFonts w:eastAsia="Calibri"/>
          <w:sz w:val="28"/>
          <w:szCs w:val="28"/>
          <w:lang w:eastAsia="en-US"/>
        </w:rPr>
        <w:t xml:space="preserve">. представлять интересы Центра по доверенности в муниципальных, государственных органах </w:t>
      </w:r>
      <w:r>
        <w:rPr>
          <w:rFonts w:eastAsia="Calibri"/>
          <w:sz w:val="28"/>
          <w:szCs w:val="28"/>
          <w:lang w:eastAsia="en-US"/>
        </w:rPr>
        <w:t>региона</w:t>
      </w:r>
      <w:r w:rsidR="003848C6" w:rsidRPr="00EB718C">
        <w:rPr>
          <w:rFonts w:eastAsia="Calibri"/>
          <w:sz w:val="28"/>
          <w:szCs w:val="28"/>
          <w:lang w:eastAsia="en-US"/>
        </w:rPr>
        <w:t>, организациях для реализации целей и задач Центра;</w:t>
      </w:r>
    </w:p>
    <w:p w:rsidR="003848C6" w:rsidRPr="00EB718C" w:rsidRDefault="00D871EE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3.3.3. отчитываться перед Руководителем</w:t>
      </w:r>
      <w:r w:rsidR="003848C6" w:rsidRPr="00EB718C">
        <w:rPr>
          <w:rFonts w:eastAsia="Calibri"/>
          <w:sz w:val="28"/>
          <w:szCs w:val="28"/>
          <w:lang w:eastAsia="en-US"/>
        </w:rPr>
        <w:t xml:space="preserve"> Учреждения о результатах работы Центра;</w:t>
      </w:r>
    </w:p>
    <w:p w:rsidR="003848C6" w:rsidRPr="00EB718C" w:rsidRDefault="00D871EE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</w:t>
      </w:r>
      <w:r w:rsidR="003848C6" w:rsidRPr="00EB718C">
        <w:rPr>
          <w:rFonts w:eastAsia="Calibri"/>
          <w:sz w:val="28"/>
          <w:szCs w:val="28"/>
          <w:lang w:eastAsia="en-US"/>
        </w:rPr>
        <w:t>. 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3.4. Руководитель Центра вправе: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lastRenderedPageBreak/>
        <w:t xml:space="preserve">3.4.1. осуществлять расстановку кадров Центра, прием на работу которых осуществляется приказом </w:t>
      </w:r>
      <w:r w:rsidR="00D871EE">
        <w:rPr>
          <w:rFonts w:eastAsia="Calibri"/>
          <w:sz w:val="28"/>
          <w:szCs w:val="28"/>
          <w:lang w:eastAsia="en-US"/>
        </w:rPr>
        <w:t>руководителя</w:t>
      </w:r>
      <w:r w:rsidRPr="00EB718C">
        <w:rPr>
          <w:rFonts w:eastAsia="Calibri"/>
          <w:sz w:val="28"/>
          <w:szCs w:val="28"/>
          <w:lang w:eastAsia="en-US"/>
        </w:rPr>
        <w:t xml:space="preserve"> Учреждения;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 xml:space="preserve">3.4.2. по согласованию с </w:t>
      </w:r>
      <w:r w:rsidR="00D871EE">
        <w:rPr>
          <w:rFonts w:eastAsia="Calibri"/>
          <w:sz w:val="28"/>
          <w:szCs w:val="28"/>
          <w:lang w:eastAsia="en-US"/>
        </w:rPr>
        <w:t>руководителем</w:t>
      </w:r>
      <w:r w:rsidRPr="00EB718C">
        <w:rPr>
          <w:rFonts w:eastAsia="Calibri"/>
          <w:sz w:val="28"/>
          <w:szCs w:val="28"/>
          <w:lang w:eastAsia="en-US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B71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B718C">
        <w:rPr>
          <w:rFonts w:eastAsia="Calibri"/>
          <w:sz w:val="28"/>
          <w:szCs w:val="28"/>
          <w:lang w:eastAsia="en-US"/>
        </w:rPr>
        <w:t xml:space="preserve"> его реализацией;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3.4.3. 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 xml:space="preserve">3.4.4. по согласованию с </w:t>
      </w:r>
      <w:r w:rsidR="00D871EE">
        <w:rPr>
          <w:rFonts w:eastAsia="Calibri"/>
          <w:sz w:val="28"/>
          <w:szCs w:val="28"/>
          <w:lang w:eastAsia="en-US"/>
        </w:rPr>
        <w:t>руководителем</w:t>
      </w:r>
      <w:r w:rsidRPr="00EB718C">
        <w:rPr>
          <w:rFonts w:eastAsia="Calibri"/>
          <w:sz w:val="28"/>
          <w:szCs w:val="28"/>
          <w:lang w:eastAsia="en-US"/>
        </w:rPr>
        <w:t xml:space="preserve"> Учреждения осуществлять организацию и проведение мероприятий по профилю направлений деятельности Центра;</w:t>
      </w:r>
    </w:p>
    <w:p w:rsidR="003848C6" w:rsidRPr="00EB718C" w:rsidRDefault="003848C6" w:rsidP="003848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18C">
        <w:rPr>
          <w:rFonts w:eastAsia="Calibri"/>
          <w:sz w:val="28"/>
          <w:szCs w:val="28"/>
          <w:lang w:eastAsia="en-US"/>
        </w:rPr>
        <w:t>3.4.5. 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D335A" w:rsidRDefault="00ED335A"/>
    <w:sectPr w:rsidR="00ED335A" w:rsidSect="00ED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C6"/>
    <w:rsid w:val="000D0EF1"/>
    <w:rsid w:val="002C1728"/>
    <w:rsid w:val="003848C6"/>
    <w:rsid w:val="0050595D"/>
    <w:rsid w:val="005630ED"/>
    <w:rsid w:val="00592057"/>
    <w:rsid w:val="006B3207"/>
    <w:rsid w:val="006B58A3"/>
    <w:rsid w:val="00805B36"/>
    <w:rsid w:val="008B2449"/>
    <w:rsid w:val="00A1047F"/>
    <w:rsid w:val="00AF523B"/>
    <w:rsid w:val="00B73215"/>
    <w:rsid w:val="00C61C77"/>
    <w:rsid w:val="00CA390F"/>
    <w:rsid w:val="00D16249"/>
    <w:rsid w:val="00D76122"/>
    <w:rsid w:val="00D871EE"/>
    <w:rsid w:val="00E530CE"/>
    <w:rsid w:val="00EA572E"/>
    <w:rsid w:val="00EC751A"/>
    <w:rsid w:val="00ED335A"/>
    <w:rsid w:val="00EF25CD"/>
    <w:rsid w:val="00F6250D"/>
    <w:rsid w:val="00FE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uk_ka</cp:lastModifiedBy>
  <cp:revision>16</cp:revision>
  <cp:lastPrinted>2019-12-20T07:10:00Z</cp:lastPrinted>
  <dcterms:created xsi:type="dcterms:W3CDTF">2019-12-18T07:52:00Z</dcterms:created>
  <dcterms:modified xsi:type="dcterms:W3CDTF">2023-01-23T02:51:00Z</dcterms:modified>
</cp:coreProperties>
</file>