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73" w:rsidRDefault="00DF7173" w:rsidP="00DF71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173">
        <w:rPr>
          <w:rFonts w:ascii="Times New Roman" w:hAnsi="Times New Roman" w:cs="Times New Roman"/>
          <w:b/>
          <w:sz w:val="24"/>
          <w:szCs w:val="24"/>
        </w:rPr>
        <w:t>Практики, предусмотренные соответствующей образовательной программой</w:t>
      </w:r>
    </w:p>
    <w:p w:rsidR="00DF7173" w:rsidRPr="00DF7173" w:rsidRDefault="00DF7173" w:rsidP="00DF71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173" w:rsidRPr="00DF7173" w:rsidRDefault="00DF7173" w:rsidP="00DF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71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Образовательная деятельность в форме практической </w:t>
      </w:r>
      <w:proofErr w:type="gramStart"/>
      <w:r w:rsidRPr="00DF71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подготовки  организована</w:t>
      </w:r>
      <w:proofErr w:type="gramEnd"/>
      <w:r w:rsidRPr="00DF71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при реализации учебных предметов, курсов, дисциплин (модулей), практики, иных компонентов образовательных программ, предусмотренных учебным планом.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 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DF7173" w:rsidRPr="00DF7173" w:rsidRDefault="00DF7173" w:rsidP="00DF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71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 Образовательная организация самостоятельно определяет количество часов и компонентов образовательной программы, реализация которых должна проходить в форме практической подготовки, исходя из содержания и направленности образовательной программы и ее компонентов и возможности их реализации в форме практической подготовки.</w:t>
      </w:r>
    </w:p>
    <w:p w:rsidR="001E1305" w:rsidRPr="00DF7173" w:rsidRDefault="001E1305" w:rsidP="00DF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6"/>
        <w:gridCol w:w="1713"/>
      </w:tblGrid>
      <w:tr w:rsidR="0002577A" w:rsidRPr="00DF7173" w:rsidTr="00DF7173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DF7173" w:rsidRPr="00DF7173" w:rsidRDefault="00DF7173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Основная образовательная программа</w:t>
            </w:r>
            <w:r w:rsidR="000257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DF7173" w:rsidRPr="00DF7173" w:rsidRDefault="00DF7173" w:rsidP="00DF7173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предусмотрены</w:t>
            </w:r>
          </w:p>
        </w:tc>
      </w:tr>
      <w:tr w:rsidR="0002577A" w:rsidRPr="00DF7173" w:rsidTr="00DF7173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DF7173" w:rsidRPr="00DF7173" w:rsidRDefault="00DF7173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Адаптированная основная образовательная</w:t>
            </w:r>
            <w:r w:rsidR="000257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программа начального общего образования </w:t>
            </w:r>
            <w:r w:rsidR="0002577A" w:rsidRPr="000505A5">
              <w:rPr>
                <w:rFonts w:ascii="Times New Roman" w:hAnsi="Times New Roman"/>
                <w:sz w:val="24"/>
                <w:szCs w:val="24"/>
              </w:rPr>
              <w:t>(вариант 4.3.)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DF7173" w:rsidRPr="00DF7173" w:rsidRDefault="00DF7173" w:rsidP="00DF7173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предусмотрены</w:t>
            </w:r>
          </w:p>
        </w:tc>
      </w:tr>
      <w:tr w:rsidR="0002577A" w:rsidRPr="00DF7173" w:rsidTr="00DF7173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Адаптированная основная образовательная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программа начального общего образования </w:t>
            </w:r>
            <w:r w:rsidRPr="000505A5">
              <w:rPr>
                <w:rFonts w:ascii="Times New Roman" w:hAnsi="Times New Roman"/>
                <w:sz w:val="24"/>
                <w:szCs w:val="24"/>
              </w:rPr>
              <w:t xml:space="preserve">(вариант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0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предусмотрены</w:t>
            </w:r>
          </w:p>
        </w:tc>
      </w:tr>
      <w:tr w:rsidR="0002577A" w:rsidRPr="00DF7173" w:rsidTr="00DF7173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Адаптированная основная образовательная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программа начального общего образования </w:t>
            </w:r>
            <w:r w:rsidRPr="000505A5">
              <w:rPr>
                <w:rFonts w:ascii="Times New Roman" w:hAnsi="Times New Roman"/>
                <w:sz w:val="24"/>
                <w:szCs w:val="24"/>
              </w:rPr>
              <w:t xml:space="preserve">(вариант </w:t>
            </w: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Pr="00050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предусмотрены</w:t>
            </w:r>
          </w:p>
        </w:tc>
      </w:tr>
      <w:tr w:rsidR="0002577A" w:rsidRPr="00DF7173" w:rsidTr="00DF7173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Основная образовательная программа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предусмотрены</w:t>
            </w:r>
          </w:p>
        </w:tc>
      </w:tr>
      <w:tr w:rsidR="0002577A" w:rsidRPr="00DF7173" w:rsidTr="00DF7173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</w:t>
            </w: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образовательная</w:t>
            </w:r>
          </w:p>
          <w:p w:rsidR="0002577A" w:rsidRPr="0002577A" w:rsidRDefault="0002577A" w:rsidP="0002577A">
            <w:pPr>
              <w:pStyle w:val="3"/>
              <w:tabs>
                <w:tab w:val="left" w:pos="709"/>
              </w:tabs>
              <w:spacing w:after="42"/>
              <w:ind w:right="380"/>
              <w:jc w:val="both"/>
              <w:rPr>
                <w:szCs w:val="28"/>
              </w:rPr>
            </w:pPr>
            <w:r w:rsidRPr="00DF7173">
              <w:rPr>
                <w:rFonts w:ascii="Times New Roman" w:hAnsi="Times New Roman" w:cs="Times New Roman"/>
                <w:color w:val="333333"/>
              </w:rPr>
              <w:t>программа образования</w:t>
            </w:r>
            <w:r>
              <w:rPr>
                <w:rFonts w:ascii="Times New Roman" w:hAnsi="Times New Roman" w:cs="Times New Roman"/>
                <w:color w:val="333333"/>
              </w:rPr>
              <w:t xml:space="preserve"> обучающихся с умеренной, тяжелой и глубокой умственной отсталостью  (интеллектуальными нарушениями), тяжелыми множественными нарушениями (вариант 2)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предусмотрены</w:t>
            </w:r>
          </w:p>
        </w:tc>
      </w:tr>
      <w:tr w:rsidR="0002577A" w:rsidRPr="00DF7173" w:rsidTr="00DF7173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Адаптированная основная образовательная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программа образования обучающихся с умственной отсталостью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предусмотрены</w:t>
            </w:r>
          </w:p>
        </w:tc>
      </w:tr>
      <w:tr w:rsidR="0002577A" w:rsidRPr="00DF7173" w:rsidTr="00DF7173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Основная образовательная программа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предусмотрены</w:t>
            </w:r>
          </w:p>
        </w:tc>
      </w:tr>
      <w:tr w:rsidR="0002577A" w:rsidRPr="00DF7173" w:rsidTr="00DF7173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Программа дополнительного образования</w:t>
            </w:r>
          </w:p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FFFFFF"/>
            <w:vAlign w:val="center"/>
            <w:hideMark/>
          </w:tcPr>
          <w:p w:rsidR="0002577A" w:rsidRPr="00DF7173" w:rsidRDefault="0002577A" w:rsidP="0002577A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F71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предусмотрены</w:t>
            </w:r>
          </w:p>
        </w:tc>
      </w:tr>
    </w:tbl>
    <w:p w:rsidR="00DF7173" w:rsidRDefault="00DF7173" w:rsidP="00DF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2577A" w:rsidRDefault="0002577A" w:rsidP="00DF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2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73"/>
    <w:rsid w:val="0002577A"/>
    <w:rsid w:val="001E1305"/>
    <w:rsid w:val="00D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98E5"/>
  <w15:chartTrackingRefBased/>
  <w15:docId w15:val="{369051B2-BDB2-455F-8016-8BF13FD4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7A"/>
    <w:pPr>
      <w:spacing w:after="5" w:line="268" w:lineRule="auto"/>
      <w:ind w:left="10" w:right="6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DF7173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577A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1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F717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link w:val="a5"/>
    <w:uiPriority w:val="1"/>
    <w:qFormat/>
    <w:rsid w:val="00DF717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257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2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2025-06-30T05:15:00Z</dcterms:created>
  <dcterms:modified xsi:type="dcterms:W3CDTF">2025-06-30T07:34:00Z</dcterms:modified>
</cp:coreProperties>
</file>